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0FDB" w14:textId="097BA1D1" w:rsidR="00EF22C5" w:rsidRDefault="00396888" w:rsidP="00396888">
      <w:pPr>
        <w:jc w:val="center"/>
      </w:pPr>
      <w:r>
        <w:rPr>
          <w:noProof/>
        </w:rPr>
        <w:drawing>
          <wp:inline distT="0" distB="0" distL="0" distR="0" wp14:anchorId="66FB8A31" wp14:editId="7B07FF5F">
            <wp:extent cx="3029373" cy="819264"/>
            <wp:effectExtent l="0" t="0" r="0" b="0"/>
            <wp:docPr id="9035092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509259" name="Picture 90350925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8B42A" w14:textId="77777777" w:rsidR="00396888" w:rsidRDefault="00396888" w:rsidP="00396888">
      <w:pPr>
        <w:jc w:val="center"/>
      </w:pPr>
    </w:p>
    <w:p w14:paraId="684A643C" w14:textId="512C6E94" w:rsidR="00396888" w:rsidRDefault="005A5B16" w:rsidP="003968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Statement on Return to One-Year Kindergarten Program</w:t>
      </w:r>
    </w:p>
    <w:p w14:paraId="4362079A" w14:textId="0B7C3DBC" w:rsidR="005A5B16" w:rsidRPr="00396888" w:rsidRDefault="005A5B16" w:rsidP="003968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and Additional </w:t>
      </w:r>
      <w:r w:rsidR="00965F5F">
        <w:rPr>
          <w:b/>
          <w:bCs/>
          <w:sz w:val="28"/>
          <w:szCs w:val="28"/>
        </w:rPr>
        <w:t xml:space="preserve">Support </w:t>
      </w:r>
      <w:r>
        <w:rPr>
          <w:b/>
          <w:bCs/>
          <w:sz w:val="28"/>
          <w:szCs w:val="28"/>
        </w:rPr>
        <w:t xml:space="preserve">Services </w:t>
      </w:r>
      <w:r w:rsidR="00A455A0">
        <w:rPr>
          <w:b/>
          <w:bCs/>
          <w:sz w:val="28"/>
          <w:szCs w:val="28"/>
        </w:rPr>
        <w:t xml:space="preserve">Now Available </w:t>
      </w:r>
      <w:r w:rsidR="00965F5F">
        <w:rPr>
          <w:b/>
          <w:bCs/>
          <w:sz w:val="28"/>
          <w:szCs w:val="28"/>
        </w:rPr>
        <w:t xml:space="preserve">to Advance </w:t>
      </w:r>
      <w:r w:rsidR="00C5418C">
        <w:rPr>
          <w:b/>
          <w:bCs/>
          <w:sz w:val="28"/>
          <w:szCs w:val="28"/>
        </w:rPr>
        <w:t>Student</w:t>
      </w:r>
      <w:r w:rsidR="009F4540">
        <w:rPr>
          <w:b/>
          <w:bCs/>
          <w:sz w:val="28"/>
          <w:szCs w:val="28"/>
        </w:rPr>
        <w:t>s’</w:t>
      </w:r>
      <w:r w:rsidR="00C5418C">
        <w:rPr>
          <w:b/>
          <w:bCs/>
          <w:sz w:val="28"/>
          <w:szCs w:val="28"/>
        </w:rPr>
        <w:t xml:space="preserve"> </w:t>
      </w:r>
      <w:r w:rsidR="00965F5F">
        <w:rPr>
          <w:b/>
          <w:bCs/>
          <w:sz w:val="28"/>
          <w:szCs w:val="28"/>
        </w:rPr>
        <w:t>Achievement</w:t>
      </w:r>
    </w:p>
    <w:p w14:paraId="11F6C591" w14:textId="77777777" w:rsidR="00A455A0" w:rsidRDefault="00A455A0" w:rsidP="005A5B16"/>
    <w:p w14:paraId="3AC21D55" w14:textId="684FF621" w:rsidR="006A6A69" w:rsidRDefault="00396888" w:rsidP="005A5B16">
      <w:r w:rsidRPr="005A5B16">
        <w:t>Oct. 1</w:t>
      </w:r>
      <w:r w:rsidR="00F916F5">
        <w:t>3</w:t>
      </w:r>
      <w:r w:rsidRPr="005A5B16">
        <w:t>, 2023</w:t>
      </w:r>
      <w:r w:rsidR="002D10C2">
        <w:br/>
      </w:r>
      <w:r w:rsidR="00755BAA">
        <w:br/>
      </w:r>
      <w:r w:rsidR="006A6A69">
        <w:t xml:space="preserve">There have been questions regarding </w:t>
      </w:r>
      <w:r w:rsidR="008F1B4C">
        <w:t xml:space="preserve">the </w:t>
      </w:r>
      <w:r w:rsidR="006A6A69">
        <w:t>Hudson City School District Board of Education’s vote to return to a one-year kindergarten program at Montg</w:t>
      </w:r>
      <w:r w:rsidR="005A5B16" w:rsidRPr="005A5B16">
        <w:t>omery C. Smith Elementary School</w:t>
      </w:r>
      <w:r w:rsidR="006A6A69">
        <w:t xml:space="preserve">. The Board of Education welcomes the opportunity to provide more context and outline the </w:t>
      </w:r>
      <w:r w:rsidR="00A455A0">
        <w:t xml:space="preserve">additional </w:t>
      </w:r>
      <w:r w:rsidR="006A6A69">
        <w:t>comprehensive</w:t>
      </w:r>
      <w:r w:rsidR="008F1B4C">
        <w:t xml:space="preserve"> support services </w:t>
      </w:r>
      <w:r w:rsidR="00A455A0">
        <w:t xml:space="preserve">now </w:t>
      </w:r>
      <w:r w:rsidR="008F1B4C">
        <w:t xml:space="preserve">being provided to </w:t>
      </w:r>
      <w:r w:rsidR="00AD34BF">
        <w:t xml:space="preserve">ensure success for </w:t>
      </w:r>
      <w:r w:rsidR="008F1B4C">
        <w:t>our youngest learners.</w:t>
      </w:r>
      <w:r w:rsidR="006A6A69">
        <w:t xml:space="preserve"> </w:t>
      </w:r>
    </w:p>
    <w:p w14:paraId="51031020" w14:textId="77777777" w:rsidR="006A6A69" w:rsidRDefault="006A6A69" w:rsidP="005A5B16"/>
    <w:p w14:paraId="630D7CA9" w14:textId="664FD34E" w:rsidR="009F4540" w:rsidRDefault="008F1B4C" w:rsidP="00A455A0">
      <w:r>
        <w:t xml:space="preserve">Starting next school year, kindergartners will return to the </w:t>
      </w:r>
      <w:r w:rsidR="00755BAA">
        <w:t xml:space="preserve">traditional </w:t>
      </w:r>
      <w:r>
        <w:t xml:space="preserve">one-year </w:t>
      </w:r>
      <w:r w:rsidR="00755BAA">
        <w:t>kindergarten</w:t>
      </w:r>
      <w:r>
        <w:t xml:space="preserve">, </w:t>
      </w:r>
      <w:r w:rsidR="005A5B16" w:rsidRPr="005A5B16">
        <w:t xml:space="preserve">which long benefitted students academically, socially and emotionally </w:t>
      </w:r>
      <w:r w:rsidR="005E3F5D">
        <w:t xml:space="preserve">by </w:t>
      </w:r>
      <w:r w:rsidR="005A5B16" w:rsidRPr="005A5B16">
        <w:t>prepar</w:t>
      </w:r>
      <w:r w:rsidR="005E3F5D">
        <w:t>ing</w:t>
      </w:r>
      <w:r w:rsidR="005A5B16" w:rsidRPr="005A5B16">
        <w:t xml:space="preserve"> them for first grade and beyond.</w:t>
      </w:r>
      <w:r w:rsidR="009F4540">
        <w:br/>
      </w:r>
      <w:r w:rsidR="009F4540">
        <w:br/>
      </w:r>
      <w:r w:rsidR="00A455A0">
        <w:t>However, the Board</w:t>
      </w:r>
      <w:r w:rsidR="009F4540">
        <w:t xml:space="preserve"> of Education</w:t>
      </w:r>
      <w:r w:rsidR="00A455A0">
        <w:t xml:space="preserve">, Superintendent Dr. Juliette Pennyman and the leadership of Montgomery C. Smith Elementary School </w:t>
      </w:r>
      <w:r w:rsidR="0033631B">
        <w:t xml:space="preserve">do </w:t>
      </w:r>
      <w:r w:rsidR="00A455A0">
        <w:t xml:space="preserve">recognize </w:t>
      </w:r>
      <w:r w:rsidR="009F4540">
        <w:t xml:space="preserve">and understand </w:t>
      </w:r>
      <w:r w:rsidR="00A455A0">
        <w:t>the impacts of the pandemic</w:t>
      </w:r>
      <w:r w:rsidR="00755BAA">
        <w:t xml:space="preserve"> and other </w:t>
      </w:r>
      <w:r w:rsidR="00F128DA">
        <w:t xml:space="preserve">societal </w:t>
      </w:r>
      <w:r w:rsidR="00755BAA">
        <w:t>factors that affect</w:t>
      </w:r>
      <w:r w:rsidR="00A455A0">
        <w:t xml:space="preserve"> learning.</w:t>
      </w:r>
      <w:r w:rsidR="00F128DA">
        <w:br/>
      </w:r>
      <w:r w:rsidR="00F128DA">
        <w:br/>
      </w:r>
      <w:r w:rsidR="00A455A0">
        <w:t xml:space="preserve">In response, </w:t>
      </w:r>
      <w:r w:rsidR="0007795E">
        <w:t>multi</w:t>
      </w:r>
      <w:r w:rsidR="009F4540">
        <w:t xml:space="preserve">-tiered </w:t>
      </w:r>
      <w:r w:rsidR="0033631B">
        <w:t>action</w:t>
      </w:r>
      <w:r w:rsidR="009F4540">
        <w:t>s</w:t>
      </w:r>
      <w:r w:rsidR="0033631B">
        <w:t xml:space="preserve"> </w:t>
      </w:r>
      <w:r w:rsidR="009F4540">
        <w:t xml:space="preserve">and support </w:t>
      </w:r>
      <w:r w:rsidR="00A455A0">
        <w:t xml:space="preserve">steps have been </w:t>
      </w:r>
      <w:r w:rsidR="009F4540">
        <w:t>enhanced</w:t>
      </w:r>
      <w:r w:rsidR="00F128DA">
        <w:t xml:space="preserve"> or implemented</w:t>
      </w:r>
      <w:r w:rsidR="00E96406">
        <w:t xml:space="preserve">, </w:t>
      </w:r>
      <w:r w:rsidR="009F4540">
        <w:t xml:space="preserve">both broadly and </w:t>
      </w:r>
      <w:r w:rsidR="00E96406">
        <w:t>on a one-on-one basis,</w:t>
      </w:r>
      <w:r w:rsidR="00A455A0">
        <w:t xml:space="preserve"> to </w:t>
      </w:r>
      <w:r w:rsidR="0033631B">
        <w:t xml:space="preserve">assist </w:t>
      </w:r>
      <w:r w:rsidR="009F4540">
        <w:t>kindergarteners</w:t>
      </w:r>
      <w:r w:rsidR="0033631B">
        <w:t xml:space="preserve"> working to overcome learning deficits</w:t>
      </w:r>
      <w:r w:rsidR="00D9596F">
        <w:t xml:space="preserve"> and close gaps academically and socially</w:t>
      </w:r>
      <w:r w:rsidR="009F4540">
        <w:t>.</w:t>
      </w:r>
    </w:p>
    <w:p w14:paraId="6450DB9A" w14:textId="77777777" w:rsidR="009F4540" w:rsidRDefault="009F4540" w:rsidP="00A455A0"/>
    <w:p w14:paraId="57BDD945" w14:textId="0D057E70" w:rsidR="00A455A0" w:rsidRDefault="009F4540" w:rsidP="00A455A0">
      <w:r>
        <w:t>These multiple tiers include</w:t>
      </w:r>
      <w:r w:rsidR="0033631B">
        <w:t>:</w:t>
      </w:r>
    </w:p>
    <w:p w14:paraId="22198C89" w14:textId="0DBD716C" w:rsidR="00F03FA2" w:rsidRDefault="009F4540" w:rsidP="00CB4E41">
      <w:pPr>
        <w:pStyle w:val="ListParagraph"/>
        <w:numPr>
          <w:ilvl w:val="0"/>
          <w:numId w:val="7"/>
        </w:numPr>
      </w:pPr>
      <w:r>
        <w:t>As an initial step</w:t>
      </w:r>
      <w:r w:rsidR="00F03FA2">
        <w:t>, e</w:t>
      </w:r>
      <w:r w:rsidR="0007795E">
        <w:t xml:space="preserve">ach student’s </w:t>
      </w:r>
      <w:r>
        <w:t>achievement, compared to standards, has been and continues to be c</w:t>
      </w:r>
      <w:r w:rsidR="0007795E">
        <w:t>arefully evaluated.</w:t>
      </w:r>
    </w:p>
    <w:p w14:paraId="615EC673" w14:textId="6E798F79" w:rsidR="0033631B" w:rsidRDefault="0007795E" w:rsidP="00CB4E41">
      <w:pPr>
        <w:pStyle w:val="ListParagraph"/>
        <w:numPr>
          <w:ilvl w:val="0"/>
          <w:numId w:val="7"/>
        </w:numPr>
      </w:pPr>
      <w:r>
        <w:t>T</w:t>
      </w:r>
      <w:r w:rsidR="0012120D">
        <w:t>argeted interventions, customized to meet each student’s needs</w:t>
      </w:r>
      <w:r w:rsidR="00E96406">
        <w:t xml:space="preserve"> and </w:t>
      </w:r>
      <w:r>
        <w:t xml:space="preserve">advance </w:t>
      </w:r>
      <w:r w:rsidR="00E96406">
        <w:t>performance to meet</w:t>
      </w:r>
      <w:r w:rsidR="00F03FA2">
        <w:t xml:space="preserve"> </w:t>
      </w:r>
      <w:r w:rsidR="00E96406">
        <w:t>and exceed standards</w:t>
      </w:r>
      <w:r w:rsidR="007232FF">
        <w:t>,</w:t>
      </w:r>
      <w:r w:rsidR="00616434">
        <w:t xml:space="preserve"> </w:t>
      </w:r>
      <w:r w:rsidR="00C96B63">
        <w:t xml:space="preserve">have been </w:t>
      </w:r>
      <w:r>
        <w:t>implemented</w:t>
      </w:r>
      <w:r w:rsidR="00F128DA">
        <w:t xml:space="preserve"> or </w:t>
      </w:r>
      <w:r w:rsidR="00C96B63">
        <w:t xml:space="preserve">are being </w:t>
      </w:r>
      <w:r w:rsidR="00F128DA">
        <w:t>enhanced</w:t>
      </w:r>
      <w:r>
        <w:t>.</w:t>
      </w:r>
    </w:p>
    <w:p w14:paraId="39EA15D8" w14:textId="146D7E71" w:rsidR="008E431A" w:rsidRDefault="0007795E" w:rsidP="008E431A">
      <w:pPr>
        <w:pStyle w:val="ListParagraph"/>
        <w:numPr>
          <w:ilvl w:val="0"/>
          <w:numId w:val="7"/>
        </w:numPr>
      </w:pPr>
      <w:r>
        <w:t xml:space="preserve">Differentiated instruction is </w:t>
      </w:r>
      <w:r w:rsidR="009F4540">
        <w:t>ta</w:t>
      </w:r>
      <w:r>
        <w:t>ilor</w:t>
      </w:r>
      <w:r w:rsidR="009F4540">
        <w:t xml:space="preserve">ed </w:t>
      </w:r>
      <w:r w:rsidR="007232FF">
        <w:t xml:space="preserve">for </w:t>
      </w:r>
      <w:r w:rsidR="009F4540">
        <w:t>each educational segment to support advancement.</w:t>
      </w:r>
    </w:p>
    <w:p w14:paraId="1D3F7C4C" w14:textId="6D90ACC4" w:rsidR="0007795E" w:rsidRDefault="0007795E" w:rsidP="008E431A">
      <w:pPr>
        <w:pStyle w:val="ListParagraph"/>
        <w:numPr>
          <w:ilvl w:val="0"/>
          <w:numId w:val="7"/>
        </w:numPr>
      </w:pPr>
      <w:r>
        <w:t>T</w:t>
      </w:r>
      <w:r w:rsidR="005F12CE">
        <w:t>eacher</w:t>
      </w:r>
      <w:r w:rsidR="00933307">
        <w:t>’s aides</w:t>
      </w:r>
      <w:r w:rsidR="005F12CE">
        <w:t xml:space="preserve"> </w:t>
      </w:r>
      <w:r>
        <w:t>are in classrooms, working directly with students in consultation with teachers.</w:t>
      </w:r>
    </w:p>
    <w:p w14:paraId="34FCFA6A" w14:textId="37E99B4B" w:rsidR="008E431A" w:rsidRDefault="0007795E" w:rsidP="008E431A">
      <w:pPr>
        <w:pStyle w:val="ListParagraph"/>
        <w:numPr>
          <w:ilvl w:val="0"/>
          <w:numId w:val="7"/>
        </w:numPr>
      </w:pPr>
      <w:r>
        <w:t>Extended-day learning</w:t>
      </w:r>
      <w:r w:rsidR="00752001">
        <w:t xml:space="preserve"> with </w:t>
      </w:r>
      <w:r w:rsidR="005F12CE">
        <w:t xml:space="preserve">tutors, </w:t>
      </w:r>
      <w:r>
        <w:t>a</w:t>
      </w:r>
      <w:r w:rsidR="00752001">
        <w:t xml:space="preserve">s well as </w:t>
      </w:r>
      <w:r w:rsidR="005F12CE">
        <w:t xml:space="preserve">afterschool </w:t>
      </w:r>
      <w:r>
        <w:t>activities</w:t>
      </w:r>
      <w:r w:rsidR="00752001">
        <w:t>,</w:t>
      </w:r>
      <w:r>
        <w:t xml:space="preserve"> are </w:t>
      </w:r>
      <w:r w:rsidR="009F4540">
        <w:t>vital tools to further support students’ progress.</w:t>
      </w:r>
    </w:p>
    <w:p w14:paraId="798B4793" w14:textId="5993EE6A" w:rsidR="00A455A0" w:rsidRDefault="00E96406" w:rsidP="00A455A0">
      <w:pPr>
        <w:pStyle w:val="ListParagraph"/>
        <w:numPr>
          <w:ilvl w:val="0"/>
          <w:numId w:val="7"/>
        </w:numPr>
      </w:pPr>
      <w:r>
        <w:t>Enhanced communications with parents</w:t>
      </w:r>
      <w:r w:rsidR="009F4540">
        <w:t xml:space="preserve"> is underway</w:t>
      </w:r>
      <w:r>
        <w:t>, resulting in additional parent involvement, support and assistance</w:t>
      </w:r>
      <w:r w:rsidR="0007795E">
        <w:t>.</w:t>
      </w:r>
    </w:p>
    <w:p w14:paraId="7549F3D5" w14:textId="3402467C" w:rsidR="00A455A0" w:rsidRDefault="00A455A0" w:rsidP="005A5B16">
      <w:r>
        <w:br/>
      </w:r>
      <w:r w:rsidR="005A5B16" w:rsidRPr="005A5B16">
        <w:t xml:space="preserve">This carefully </w:t>
      </w:r>
      <w:r w:rsidR="00F128DA">
        <w:t>considered</w:t>
      </w:r>
      <w:r w:rsidR="005A5B16" w:rsidRPr="005A5B16">
        <w:t xml:space="preserve"> decision </w:t>
      </w:r>
      <w:r w:rsidR="00F128DA">
        <w:t xml:space="preserve">to return to a one-year kindergarten program </w:t>
      </w:r>
      <w:r w:rsidR="005A5B16" w:rsidRPr="005A5B16">
        <w:t>was recommended by the former superintendent and agreed to by the current superintendent</w:t>
      </w:r>
      <w:r w:rsidR="00843EFA">
        <w:t xml:space="preserve">. In addition, </w:t>
      </w:r>
      <w:r w:rsidR="005A5B16" w:rsidRPr="005A5B16">
        <w:t xml:space="preserve">in-depth discussions with </w:t>
      </w:r>
      <w:r w:rsidR="00843EFA">
        <w:t>Montgomery C. Smith Elementary Sch</w:t>
      </w:r>
      <w:r>
        <w:t xml:space="preserve">ool leaders and </w:t>
      </w:r>
      <w:r w:rsidR="005A5B16" w:rsidRPr="005A5B16">
        <w:t>the Board of Education were held by both</w:t>
      </w:r>
      <w:r w:rsidR="00BC7D22">
        <w:t xml:space="preserve"> superintendents</w:t>
      </w:r>
      <w:r w:rsidR="005A5B16" w:rsidRPr="005A5B16">
        <w:t>.</w:t>
      </w:r>
      <w:r w:rsidR="00097535">
        <w:t xml:space="preserve"> It is important to note that </w:t>
      </w:r>
      <w:r w:rsidR="00BC7D22">
        <w:t>Hudson’s</w:t>
      </w:r>
      <w:r w:rsidR="00097535">
        <w:t xml:space="preserve"> two-year </w:t>
      </w:r>
      <w:r w:rsidR="00843EFA">
        <w:t xml:space="preserve">transitional </w:t>
      </w:r>
      <w:r w:rsidR="00097535">
        <w:t xml:space="preserve">kindergarten program was not required by the New York State Education Department. </w:t>
      </w:r>
    </w:p>
    <w:p w14:paraId="20186389" w14:textId="77777777" w:rsidR="00A455A0" w:rsidRDefault="00A455A0" w:rsidP="005A5B16"/>
    <w:p w14:paraId="17901F3F" w14:textId="13AE234D" w:rsidR="00396888" w:rsidRDefault="00843EFA" w:rsidP="005A5B16">
      <w:r>
        <w:t xml:space="preserve">The Board of Education </w:t>
      </w:r>
      <w:r w:rsidR="00273120">
        <w:t>strongly believes that this decision is in the best interests of our youngest students. The Board i</w:t>
      </w:r>
      <w:r>
        <w:t xml:space="preserve">s </w:t>
      </w:r>
      <w:r w:rsidR="005A5B16" w:rsidRPr="005A5B16">
        <w:t xml:space="preserve">confident that </w:t>
      </w:r>
      <w:r w:rsidR="00273120">
        <w:t xml:space="preserve">kindergarteners, </w:t>
      </w:r>
      <w:r>
        <w:t>with comprehensive services to support those in need,</w:t>
      </w:r>
      <w:r w:rsidR="005A5B16" w:rsidRPr="005A5B16">
        <w:t xml:space="preserve"> will thrive in a traditional </w:t>
      </w:r>
      <w:r>
        <w:t xml:space="preserve">one-year </w:t>
      </w:r>
      <w:r w:rsidR="005A5B16" w:rsidRPr="005A5B16">
        <w:t>kindergarten progra</w:t>
      </w:r>
      <w:r>
        <w:t>m</w:t>
      </w:r>
      <w:r w:rsidR="005A5B16" w:rsidRPr="005A5B16">
        <w:t>.</w:t>
      </w:r>
    </w:p>
    <w:p w14:paraId="63AFC2BA" w14:textId="77777777" w:rsidR="00605246" w:rsidRDefault="00605246" w:rsidP="005A5B16"/>
    <w:p w14:paraId="4ED5786C" w14:textId="3140F481" w:rsidR="00605246" w:rsidRDefault="009F4540" w:rsidP="005A5B16">
      <w:r>
        <w:t>Thank you.</w:t>
      </w:r>
    </w:p>
    <w:p w14:paraId="68519AC0" w14:textId="77777777" w:rsidR="009F4540" w:rsidRDefault="009F4540" w:rsidP="005A5B16"/>
    <w:p w14:paraId="37BC3032" w14:textId="5D2DAF9F" w:rsidR="009F4540" w:rsidRDefault="009F4540" w:rsidP="005A5B16">
      <w:r>
        <w:t>The Hudson City School District Board of Education</w:t>
      </w:r>
    </w:p>
    <w:p w14:paraId="61F8EEC8" w14:textId="4EA3F03B" w:rsidR="009F4540" w:rsidRDefault="009F4540" w:rsidP="005A5B16">
      <w:r>
        <w:t>Willette Jones, President</w:t>
      </w:r>
    </w:p>
    <w:p w14:paraId="03FA6B84" w14:textId="1BE40C31" w:rsidR="009F4540" w:rsidRDefault="009F4540" w:rsidP="005A5B16">
      <w:r>
        <w:t>Mark DePace, Vice President</w:t>
      </w:r>
    </w:p>
    <w:sectPr w:rsidR="009F4540" w:rsidSect="00AA2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0FF4"/>
    <w:multiLevelType w:val="hybridMultilevel"/>
    <w:tmpl w:val="6326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C58D5"/>
    <w:multiLevelType w:val="hybridMultilevel"/>
    <w:tmpl w:val="62C0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B42D2"/>
    <w:multiLevelType w:val="hybridMultilevel"/>
    <w:tmpl w:val="61A2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0344E"/>
    <w:multiLevelType w:val="hybridMultilevel"/>
    <w:tmpl w:val="959A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E0E62"/>
    <w:multiLevelType w:val="hybridMultilevel"/>
    <w:tmpl w:val="0798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91DA9"/>
    <w:multiLevelType w:val="hybridMultilevel"/>
    <w:tmpl w:val="C7A8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37636"/>
    <w:multiLevelType w:val="hybridMultilevel"/>
    <w:tmpl w:val="7D64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580783">
    <w:abstractNumId w:val="4"/>
  </w:num>
  <w:num w:numId="2" w16cid:durableId="1721174911">
    <w:abstractNumId w:val="2"/>
  </w:num>
  <w:num w:numId="3" w16cid:durableId="984361479">
    <w:abstractNumId w:val="5"/>
  </w:num>
  <w:num w:numId="4" w16cid:durableId="1842424192">
    <w:abstractNumId w:val="3"/>
  </w:num>
  <w:num w:numId="5" w16cid:durableId="2022198446">
    <w:abstractNumId w:val="6"/>
  </w:num>
  <w:num w:numId="6" w16cid:durableId="446387019">
    <w:abstractNumId w:val="0"/>
  </w:num>
  <w:num w:numId="7" w16cid:durableId="758480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88"/>
    <w:rsid w:val="00014371"/>
    <w:rsid w:val="00061B9F"/>
    <w:rsid w:val="0007795E"/>
    <w:rsid w:val="00095CCA"/>
    <w:rsid w:val="00097535"/>
    <w:rsid w:val="000B3A1B"/>
    <w:rsid w:val="00114365"/>
    <w:rsid w:val="0012120D"/>
    <w:rsid w:val="00125979"/>
    <w:rsid w:val="001622B3"/>
    <w:rsid w:val="002025E6"/>
    <w:rsid w:val="00211053"/>
    <w:rsid w:val="00214F5F"/>
    <w:rsid w:val="00230D83"/>
    <w:rsid w:val="002440D6"/>
    <w:rsid w:val="00273120"/>
    <w:rsid w:val="002A6955"/>
    <w:rsid w:val="002C05C4"/>
    <w:rsid w:val="002D10C2"/>
    <w:rsid w:val="002E119A"/>
    <w:rsid w:val="0033631B"/>
    <w:rsid w:val="0036270A"/>
    <w:rsid w:val="003706F6"/>
    <w:rsid w:val="00396888"/>
    <w:rsid w:val="003971A0"/>
    <w:rsid w:val="003E715C"/>
    <w:rsid w:val="00475C47"/>
    <w:rsid w:val="00477F66"/>
    <w:rsid w:val="004861E8"/>
    <w:rsid w:val="00517873"/>
    <w:rsid w:val="00524744"/>
    <w:rsid w:val="0053668A"/>
    <w:rsid w:val="00585A07"/>
    <w:rsid w:val="00591913"/>
    <w:rsid w:val="00592C51"/>
    <w:rsid w:val="00595362"/>
    <w:rsid w:val="005A5B16"/>
    <w:rsid w:val="005E0AA7"/>
    <w:rsid w:val="005E2EE7"/>
    <w:rsid w:val="005E3F5D"/>
    <w:rsid w:val="005E5521"/>
    <w:rsid w:val="005F12CE"/>
    <w:rsid w:val="00602F33"/>
    <w:rsid w:val="00605246"/>
    <w:rsid w:val="00605A70"/>
    <w:rsid w:val="00616434"/>
    <w:rsid w:val="00663133"/>
    <w:rsid w:val="00685986"/>
    <w:rsid w:val="006869A6"/>
    <w:rsid w:val="00690AA1"/>
    <w:rsid w:val="006A67EE"/>
    <w:rsid w:val="006A6A69"/>
    <w:rsid w:val="006C378D"/>
    <w:rsid w:val="006D5F07"/>
    <w:rsid w:val="007232FF"/>
    <w:rsid w:val="00733D27"/>
    <w:rsid w:val="00736C43"/>
    <w:rsid w:val="00752001"/>
    <w:rsid w:val="00755BAA"/>
    <w:rsid w:val="00772A7E"/>
    <w:rsid w:val="007C702F"/>
    <w:rsid w:val="007D2D58"/>
    <w:rsid w:val="007F36D6"/>
    <w:rsid w:val="00805E19"/>
    <w:rsid w:val="00843EFA"/>
    <w:rsid w:val="00845FE5"/>
    <w:rsid w:val="00853080"/>
    <w:rsid w:val="00862326"/>
    <w:rsid w:val="00887792"/>
    <w:rsid w:val="00890CAD"/>
    <w:rsid w:val="008A6603"/>
    <w:rsid w:val="008E431A"/>
    <w:rsid w:val="008F1B4C"/>
    <w:rsid w:val="00900832"/>
    <w:rsid w:val="0092757A"/>
    <w:rsid w:val="00933307"/>
    <w:rsid w:val="00965F5F"/>
    <w:rsid w:val="009D1BE4"/>
    <w:rsid w:val="009E332F"/>
    <w:rsid w:val="009F2B9D"/>
    <w:rsid w:val="009F4540"/>
    <w:rsid w:val="00A455A0"/>
    <w:rsid w:val="00A5479E"/>
    <w:rsid w:val="00A84C54"/>
    <w:rsid w:val="00A925B2"/>
    <w:rsid w:val="00AA2BB3"/>
    <w:rsid w:val="00AC7776"/>
    <w:rsid w:val="00AD34BF"/>
    <w:rsid w:val="00AD784D"/>
    <w:rsid w:val="00B0445B"/>
    <w:rsid w:val="00B51B80"/>
    <w:rsid w:val="00B65BAE"/>
    <w:rsid w:val="00B701C0"/>
    <w:rsid w:val="00B81E1A"/>
    <w:rsid w:val="00BB03E0"/>
    <w:rsid w:val="00BB05C1"/>
    <w:rsid w:val="00BB38DA"/>
    <w:rsid w:val="00BB5BC8"/>
    <w:rsid w:val="00BC0343"/>
    <w:rsid w:val="00BC3CC8"/>
    <w:rsid w:val="00BC7D22"/>
    <w:rsid w:val="00BF3C99"/>
    <w:rsid w:val="00C15A12"/>
    <w:rsid w:val="00C21CFC"/>
    <w:rsid w:val="00C34D97"/>
    <w:rsid w:val="00C5418C"/>
    <w:rsid w:val="00C77E3D"/>
    <w:rsid w:val="00C96B63"/>
    <w:rsid w:val="00CA24D6"/>
    <w:rsid w:val="00CB3A23"/>
    <w:rsid w:val="00CB60C5"/>
    <w:rsid w:val="00CD2357"/>
    <w:rsid w:val="00D070AC"/>
    <w:rsid w:val="00D24427"/>
    <w:rsid w:val="00D9596F"/>
    <w:rsid w:val="00E50413"/>
    <w:rsid w:val="00E53FB6"/>
    <w:rsid w:val="00E67B0D"/>
    <w:rsid w:val="00E74BC7"/>
    <w:rsid w:val="00E7602D"/>
    <w:rsid w:val="00E96406"/>
    <w:rsid w:val="00EA6A45"/>
    <w:rsid w:val="00EB444B"/>
    <w:rsid w:val="00ED6B6D"/>
    <w:rsid w:val="00EE7C66"/>
    <w:rsid w:val="00EF05B0"/>
    <w:rsid w:val="00EF22C5"/>
    <w:rsid w:val="00F03FA2"/>
    <w:rsid w:val="00F128DA"/>
    <w:rsid w:val="00F25904"/>
    <w:rsid w:val="00F7539B"/>
    <w:rsid w:val="00F916F5"/>
    <w:rsid w:val="00FA11B0"/>
    <w:rsid w:val="00FA569B"/>
    <w:rsid w:val="00FB0F20"/>
    <w:rsid w:val="00FD7987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BF339"/>
  <w15:chartTrackingRefBased/>
  <w15:docId w15:val="{D4E5DE51-87F9-4C5C-86E9-41321FBB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1E8"/>
    <w:pPr>
      <w:ind w:left="720"/>
      <w:contextualSpacing/>
    </w:pPr>
  </w:style>
  <w:style w:type="paragraph" w:styleId="Revision">
    <w:name w:val="Revision"/>
    <w:hidden/>
    <w:uiPriority w:val="99"/>
    <w:semiHidden/>
    <w:rsid w:val="0023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Shinske</dc:creator>
  <cp:keywords/>
  <dc:description/>
  <cp:lastModifiedBy>Stu Shinske</cp:lastModifiedBy>
  <cp:revision>6</cp:revision>
  <dcterms:created xsi:type="dcterms:W3CDTF">2023-10-13T18:28:00Z</dcterms:created>
  <dcterms:modified xsi:type="dcterms:W3CDTF">2023-10-13T18:29:00Z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b53fa8917010e1a82307b6631b4505998452df299d40da044d6e555e2e92209e</vt:lpwstr>
  </property>
</Properties>
</file>